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4307D" w14:textId="77777777" w:rsidR="000A36B2" w:rsidRPr="000A36B2" w:rsidRDefault="00150F77" w:rsidP="009838C1">
      <w:pPr>
        <w:autoSpaceDE w:val="0"/>
        <w:autoSpaceDN w:val="0"/>
        <w:adjustRightInd w:val="0"/>
        <w:spacing w:line="240" w:lineRule="auto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28"/>
          <w:szCs w:val="28"/>
        </w:rPr>
        <w:t>Auskunft zum Angebotsvergleich</w:t>
      </w:r>
    </w:p>
    <w:p w14:paraId="0A84F2BF" w14:textId="6F8487D2" w:rsidR="009838C1" w:rsidRPr="00150F77" w:rsidRDefault="000A36B2" w:rsidP="009838C1">
      <w:pPr>
        <w:autoSpaceDE w:val="0"/>
        <w:autoSpaceDN w:val="0"/>
        <w:adjustRightInd w:val="0"/>
        <w:spacing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(</w:t>
      </w:r>
      <w:r w:rsidRPr="000A36B2">
        <w:rPr>
          <w:rFonts w:ascii="Verdana" w:hAnsi="Verdana" w:cs="Arial"/>
          <w:sz w:val="18"/>
          <w:szCs w:val="18"/>
        </w:rPr>
        <w:t xml:space="preserve">für jeden Auftrag </w:t>
      </w:r>
      <w:r w:rsidR="001B4BDB">
        <w:rPr>
          <w:rFonts w:ascii="Verdana" w:hAnsi="Verdana" w:cs="Arial"/>
          <w:sz w:val="18"/>
          <w:szCs w:val="18"/>
        </w:rPr>
        <w:t xml:space="preserve">mit einem Auftragswert ab </w:t>
      </w:r>
      <w:r w:rsidR="00280D1E">
        <w:rPr>
          <w:rFonts w:ascii="Verdana" w:hAnsi="Verdana" w:cs="Arial"/>
          <w:sz w:val="18"/>
          <w:szCs w:val="18"/>
        </w:rPr>
        <w:t>1</w:t>
      </w:r>
      <w:r w:rsidR="001B4BDB">
        <w:rPr>
          <w:rFonts w:ascii="Verdana" w:hAnsi="Verdana" w:cs="Arial"/>
          <w:sz w:val="18"/>
          <w:szCs w:val="18"/>
        </w:rPr>
        <w:t xml:space="preserve"> 000 Euro (netto) </w:t>
      </w:r>
      <w:r w:rsidRPr="000A36B2">
        <w:rPr>
          <w:rFonts w:ascii="Verdana" w:hAnsi="Verdana" w:cs="Arial"/>
          <w:sz w:val="18"/>
          <w:szCs w:val="18"/>
        </w:rPr>
        <w:t>auszufüllen</w:t>
      </w:r>
      <w:r>
        <w:rPr>
          <w:rFonts w:ascii="Verdana" w:hAnsi="Verdana" w:cs="Arial"/>
          <w:sz w:val="18"/>
          <w:szCs w:val="18"/>
        </w:rPr>
        <w:t>;</w:t>
      </w:r>
      <w:r w:rsidRPr="000A36B2">
        <w:rPr>
          <w:rFonts w:ascii="Verdana" w:hAnsi="Verdana" w:cs="Arial"/>
          <w:sz w:val="18"/>
          <w:szCs w:val="18"/>
        </w:rPr>
        <w:t xml:space="preserve"> </w:t>
      </w:r>
      <w:r w:rsidR="00150F77">
        <w:rPr>
          <w:rFonts w:ascii="Verdana" w:hAnsi="Verdana" w:cs="Arial"/>
          <w:sz w:val="18"/>
          <w:szCs w:val="18"/>
        </w:rPr>
        <w:t>ausschließlich Ablage in den Akten des Antragstellers</w:t>
      </w:r>
      <w:r w:rsidR="00E4172B">
        <w:rPr>
          <w:rStyle w:val="Funotenzeichen"/>
          <w:rFonts w:ascii="Verdana" w:hAnsi="Verdana" w:cs="Arial"/>
          <w:sz w:val="18"/>
          <w:szCs w:val="18"/>
        </w:rPr>
        <w:footnoteReference w:id="1"/>
      </w:r>
      <w:r w:rsidR="009838C1" w:rsidRPr="00150F77">
        <w:rPr>
          <w:rFonts w:ascii="Verdana" w:hAnsi="Verdana" w:cs="Arial"/>
          <w:sz w:val="18"/>
          <w:szCs w:val="18"/>
        </w:rPr>
        <w:t>)</w:t>
      </w:r>
    </w:p>
    <w:p w14:paraId="296139DE" w14:textId="77777777" w:rsidR="009838C1" w:rsidRPr="00150F77" w:rsidRDefault="009838C1" w:rsidP="009838C1">
      <w:pPr>
        <w:autoSpaceDE w:val="0"/>
        <w:autoSpaceDN w:val="0"/>
        <w:adjustRightInd w:val="0"/>
        <w:spacing w:line="240" w:lineRule="auto"/>
        <w:rPr>
          <w:rFonts w:ascii="Verdana" w:hAnsi="Verdana" w:cs="Arial"/>
          <w:sz w:val="18"/>
          <w:szCs w:val="18"/>
        </w:rPr>
      </w:pPr>
    </w:p>
    <w:p w14:paraId="11F5C122" w14:textId="77777777" w:rsidR="000A36B2" w:rsidRPr="000A36B2" w:rsidRDefault="00E4172B" w:rsidP="000A36B2">
      <w:pPr>
        <w:tabs>
          <w:tab w:val="left" w:pos="1980"/>
        </w:tabs>
        <w:autoSpaceDE w:val="0"/>
        <w:autoSpaceDN w:val="0"/>
        <w:adjustRightInd w:val="0"/>
        <w:rPr>
          <w:rFonts w:ascii="Verdana" w:hAnsi="Verdana" w:cs="Arial"/>
          <w:sz w:val="20"/>
          <w:szCs w:val="22"/>
        </w:rPr>
      </w:pPr>
      <w:r>
        <w:rPr>
          <w:rFonts w:ascii="Verdana" w:hAnsi="Verdana" w:cs="Arial"/>
          <w:sz w:val="20"/>
          <w:szCs w:val="22"/>
        </w:rPr>
        <w:sym w:font="Symbol" w:char="F02D"/>
      </w:r>
      <w:r>
        <w:rPr>
          <w:rFonts w:ascii="Verdana" w:hAnsi="Verdana" w:cs="Arial"/>
          <w:sz w:val="20"/>
          <w:szCs w:val="22"/>
        </w:rPr>
        <w:t xml:space="preserve"> </w:t>
      </w:r>
      <w:r w:rsidR="000A36B2" w:rsidRPr="000A36B2">
        <w:rPr>
          <w:rFonts w:ascii="Verdana" w:hAnsi="Verdana" w:cs="Arial"/>
          <w:sz w:val="20"/>
          <w:szCs w:val="22"/>
        </w:rPr>
        <w:t>Investitionsprogramm Landwirtschaft</w:t>
      </w:r>
      <w:r>
        <w:rPr>
          <w:rFonts w:ascii="Verdana" w:hAnsi="Verdana" w:cs="Arial"/>
          <w:sz w:val="20"/>
          <w:szCs w:val="22"/>
        </w:rPr>
        <w:t xml:space="preserve"> </w:t>
      </w:r>
      <w:r>
        <w:rPr>
          <w:rFonts w:ascii="Verdana" w:hAnsi="Verdana" w:cs="Arial"/>
          <w:sz w:val="20"/>
          <w:szCs w:val="22"/>
        </w:rPr>
        <w:sym w:font="Symbol" w:char="F02D"/>
      </w:r>
    </w:p>
    <w:p w14:paraId="1BFEF3C5" w14:textId="77777777" w:rsidR="009240C6" w:rsidRDefault="009838C1" w:rsidP="003D5C34">
      <w:pPr>
        <w:tabs>
          <w:tab w:val="left" w:pos="1980"/>
        </w:tabs>
        <w:autoSpaceDE w:val="0"/>
        <w:autoSpaceDN w:val="0"/>
        <w:adjustRightInd w:val="0"/>
        <w:rPr>
          <w:rFonts w:ascii="Verdana" w:hAnsi="Verdana" w:cs="Arial"/>
          <w:sz w:val="20"/>
          <w:szCs w:val="22"/>
        </w:rPr>
      </w:pPr>
      <w:r w:rsidRPr="00150F77">
        <w:rPr>
          <w:rFonts w:ascii="Verdana" w:hAnsi="Verdana" w:cs="Arial"/>
          <w:sz w:val="20"/>
          <w:szCs w:val="22"/>
        </w:rPr>
        <w:t>Antragsteller</w:t>
      </w:r>
      <w:r w:rsidR="00EA467C" w:rsidRPr="00150F77">
        <w:rPr>
          <w:rFonts w:ascii="Verdana" w:hAnsi="Verdana" w:cs="Arial"/>
          <w:sz w:val="20"/>
          <w:szCs w:val="22"/>
        </w:rPr>
        <w:t>/in</w:t>
      </w:r>
      <w:r w:rsidRPr="00150F77">
        <w:rPr>
          <w:rFonts w:ascii="Verdana" w:hAnsi="Verdana" w:cs="Arial"/>
          <w:sz w:val="20"/>
          <w:szCs w:val="22"/>
        </w:rPr>
        <w:t>:</w:t>
      </w:r>
      <w:r w:rsidR="003D5C34" w:rsidRPr="00150F77">
        <w:rPr>
          <w:rFonts w:ascii="Verdana" w:hAnsi="Verdana" w:cs="Arial"/>
          <w:sz w:val="20"/>
          <w:szCs w:val="22"/>
        </w:rPr>
        <w:t xml:space="preserve"> </w:t>
      </w:r>
      <w:r w:rsidR="003D5C34" w:rsidRPr="00150F77">
        <w:rPr>
          <w:rFonts w:ascii="Verdana" w:hAnsi="Verdana" w:cs="Arial"/>
          <w:sz w:val="20"/>
          <w:szCs w:val="22"/>
        </w:rPr>
        <w:tab/>
      </w:r>
    </w:p>
    <w:p w14:paraId="1EDA8BCF" w14:textId="77777777" w:rsidR="00555418" w:rsidRPr="00150F77" w:rsidRDefault="00150F77" w:rsidP="003D5C34">
      <w:pPr>
        <w:tabs>
          <w:tab w:val="left" w:pos="1980"/>
        </w:tabs>
        <w:autoSpaceDE w:val="0"/>
        <w:autoSpaceDN w:val="0"/>
        <w:adjustRightInd w:val="0"/>
        <w:rPr>
          <w:rFonts w:ascii="Verdana" w:hAnsi="Verdana" w:cs="Arial"/>
          <w:sz w:val="20"/>
          <w:szCs w:val="22"/>
        </w:rPr>
      </w:pPr>
      <w:r w:rsidRPr="00150F77">
        <w:rPr>
          <w:rFonts w:ascii="Verdana" w:hAnsi="Verdana" w:cs="Arial"/>
          <w:sz w:val="20"/>
          <w:szCs w:val="22"/>
        </w:rPr>
        <w:t>Antrags-ID</w:t>
      </w:r>
      <w:r w:rsidR="00555418" w:rsidRPr="00150F77">
        <w:rPr>
          <w:rFonts w:ascii="Verdana" w:hAnsi="Verdana" w:cs="Arial"/>
          <w:sz w:val="20"/>
          <w:szCs w:val="22"/>
        </w:rPr>
        <w:t xml:space="preserve">: </w:t>
      </w:r>
      <w:r w:rsidR="003D5C34" w:rsidRPr="00150F77">
        <w:rPr>
          <w:rFonts w:ascii="Verdana" w:hAnsi="Verdana" w:cs="Arial"/>
          <w:sz w:val="20"/>
          <w:szCs w:val="22"/>
        </w:rPr>
        <w:tab/>
      </w:r>
    </w:p>
    <w:p w14:paraId="4132435D" w14:textId="77777777" w:rsidR="00060013" w:rsidRPr="00150F77" w:rsidRDefault="00060013" w:rsidP="009838C1">
      <w:pPr>
        <w:autoSpaceDE w:val="0"/>
        <w:autoSpaceDN w:val="0"/>
        <w:adjustRightInd w:val="0"/>
        <w:spacing w:line="240" w:lineRule="auto"/>
        <w:rPr>
          <w:rFonts w:ascii="Verdana" w:hAnsi="Verdana" w:cs="Arial"/>
          <w:sz w:val="20"/>
          <w:szCs w:val="22"/>
        </w:rPr>
      </w:pPr>
    </w:p>
    <w:tbl>
      <w:tblPr>
        <w:tblStyle w:val="Tabellenraster"/>
        <w:tblW w:w="15048" w:type="dxa"/>
        <w:tblLook w:val="01E0" w:firstRow="1" w:lastRow="1" w:firstColumn="1" w:lastColumn="1" w:noHBand="0" w:noVBand="0"/>
      </w:tblPr>
      <w:tblGrid>
        <w:gridCol w:w="2885"/>
        <w:gridCol w:w="3883"/>
        <w:gridCol w:w="1260"/>
        <w:gridCol w:w="990"/>
        <w:gridCol w:w="990"/>
        <w:gridCol w:w="5040"/>
      </w:tblGrid>
      <w:tr w:rsidR="007E4D4C" w:rsidRPr="00150F77" w14:paraId="7B4A81AC" w14:textId="77777777" w:rsidTr="00440D31">
        <w:trPr>
          <w:trHeight w:val="428"/>
        </w:trPr>
        <w:tc>
          <w:tcPr>
            <w:tcW w:w="2885" w:type="dxa"/>
            <w:vMerge w:val="restart"/>
            <w:shd w:val="clear" w:color="auto" w:fill="CCCCCC"/>
          </w:tcPr>
          <w:p w14:paraId="404F2558" w14:textId="77777777" w:rsidR="007E4D4C" w:rsidRPr="00150F77" w:rsidRDefault="007E4D4C" w:rsidP="000D6B9E">
            <w:pPr>
              <w:autoSpaceDE w:val="0"/>
              <w:autoSpaceDN w:val="0"/>
              <w:adjustRightInd w:val="0"/>
              <w:spacing w:before="12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50F77">
              <w:rPr>
                <w:rFonts w:ascii="Verdana" w:hAnsi="Verdana" w:cs="Arial"/>
                <w:sz w:val="18"/>
                <w:szCs w:val="18"/>
              </w:rPr>
              <w:t>Leistung oder Wirtschaftsg</w:t>
            </w:r>
            <w:r w:rsidR="00E4172B">
              <w:rPr>
                <w:rFonts w:ascii="Verdana" w:hAnsi="Verdana" w:cs="Arial"/>
                <w:sz w:val="18"/>
                <w:szCs w:val="18"/>
              </w:rPr>
              <w:t>u</w:t>
            </w:r>
            <w:r w:rsidRPr="00150F77">
              <w:rPr>
                <w:rFonts w:ascii="Verdana" w:hAnsi="Verdana" w:cs="Arial"/>
                <w:sz w:val="18"/>
                <w:szCs w:val="18"/>
              </w:rPr>
              <w:t>t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A36B2">
              <w:rPr>
                <w:rFonts w:ascii="Verdana" w:hAnsi="Verdana" w:cs="Arial"/>
                <w:sz w:val="16"/>
                <w:szCs w:val="18"/>
              </w:rPr>
              <w:t>(Auftrag</w:t>
            </w:r>
            <w:r w:rsidR="00CF478F">
              <w:rPr>
                <w:rFonts w:ascii="Verdana" w:hAnsi="Verdana" w:cs="Arial"/>
                <w:sz w:val="16"/>
                <w:szCs w:val="18"/>
              </w:rPr>
              <w:t>sgegenstand</w:t>
            </w:r>
            <w:r w:rsidRPr="000A36B2">
              <w:rPr>
                <w:rFonts w:ascii="Verdana" w:hAnsi="Verdana" w:cs="Arial"/>
                <w:sz w:val="16"/>
                <w:szCs w:val="18"/>
              </w:rPr>
              <w:t>)</w:t>
            </w:r>
          </w:p>
        </w:tc>
        <w:tc>
          <w:tcPr>
            <w:tcW w:w="3883" w:type="dxa"/>
            <w:vMerge w:val="restart"/>
            <w:shd w:val="clear" w:color="auto" w:fill="CCCCCC"/>
          </w:tcPr>
          <w:p w14:paraId="375883A6" w14:textId="77777777" w:rsidR="007E4D4C" w:rsidRPr="00150F77" w:rsidRDefault="007E4D4C" w:rsidP="008F2B0C">
            <w:pPr>
              <w:autoSpaceDE w:val="0"/>
              <w:autoSpaceDN w:val="0"/>
              <w:adjustRightInd w:val="0"/>
              <w:spacing w:before="12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50F77">
              <w:rPr>
                <w:rFonts w:ascii="Verdana" w:hAnsi="Verdana" w:cs="Arial"/>
                <w:sz w:val="18"/>
                <w:szCs w:val="18"/>
              </w:rPr>
              <w:t>Anbieter</w:t>
            </w:r>
            <w:r w:rsidRPr="000878B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A36B2">
              <w:rPr>
                <w:rFonts w:ascii="Verdana" w:hAnsi="Verdana" w:cs="Arial"/>
                <w:sz w:val="16"/>
                <w:szCs w:val="18"/>
              </w:rPr>
              <w:t>(ausgewähltes Angebot markieren)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14:paraId="59BF599C" w14:textId="77777777" w:rsidR="007E4D4C" w:rsidRPr="00150F77" w:rsidRDefault="007E4D4C" w:rsidP="009838C1">
            <w:pPr>
              <w:autoSpaceDE w:val="0"/>
              <w:autoSpaceDN w:val="0"/>
              <w:adjustRightInd w:val="0"/>
              <w:spacing w:before="12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50F77">
              <w:rPr>
                <w:rFonts w:ascii="Verdana" w:hAnsi="Verdana" w:cs="Arial"/>
                <w:sz w:val="18"/>
                <w:szCs w:val="18"/>
              </w:rPr>
              <w:t>Datum des Angebotes</w:t>
            </w:r>
          </w:p>
        </w:tc>
        <w:tc>
          <w:tcPr>
            <w:tcW w:w="1980" w:type="dxa"/>
            <w:gridSpan w:val="2"/>
            <w:shd w:val="clear" w:color="auto" w:fill="CCCCCC"/>
          </w:tcPr>
          <w:p w14:paraId="1CDD9B80" w14:textId="77777777" w:rsidR="007E4D4C" w:rsidRPr="00150F77" w:rsidRDefault="007E4D4C" w:rsidP="009838C1">
            <w:pPr>
              <w:autoSpaceDE w:val="0"/>
              <w:autoSpaceDN w:val="0"/>
              <w:adjustRightInd w:val="0"/>
              <w:spacing w:before="12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50F77">
              <w:rPr>
                <w:rFonts w:ascii="Verdana" w:hAnsi="Verdana" w:cs="Arial"/>
                <w:sz w:val="18"/>
                <w:szCs w:val="18"/>
              </w:rPr>
              <w:t xml:space="preserve">Preis in </w:t>
            </w:r>
            <w:r w:rsidR="00841247">
              <w:rPr>
                <w:rFonts w:ascii="Verdana" w:hAnsi="Verdana" w:cs="Arial"/>
                <w:sz w:val="18"/>
                <w:szCs w:val="18"/>
              </w:rPr>
              <w:t>Euro</w:t>
            </w:r>
          </w:p>
        </w:tc>
        <w:tc>
          <w:tcPr>
            <w:tcW w:w="5040" w:type="dxa"/>
            <w:vMerge w:val="restart"/>
            <w:shd w:val="clear" w:color="auto" w:fill="CCCCCC"/>
          </w:tcPr>
          <w:p w14:paraId="7CA35191" w14:textId="77777777" w:rsidR="007E4D4C" w:rsidRPr="00150F77" w:rsidRDefault="001B4BDB" w:rsidP="009838C1">
            <w:pPr>
              <w:autoSpaceDE w:val="0"/>
              <w:autoSpaceDN w:val="0"/>
              <w:adjustRightInd w:val="0"/>
              <w:spacing w:before="12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Auswahl</w:t>
            </w:r>
            <w:r w:rsidR="007E4D4C" w:rsidRPr="00150F77">
              <w:rPr>
                <w:rFonts w:ascii="Verdana" w:hAnsi="Verdana" w:cs="Arial"/>
                <w:sz w:val="18"/>
                <w:szCs w:val="18"/>
              </w:rPr>
              <w:t xml:space="preserve"> mit nachvollziehbarer Begründung</w:t>
            </w:r>
          </w:p>
          <w:p w14:paraId="207D203D" w14:textId="77777777" w:rsidR="007E4D4C" w:rsidRPr="00150F77" w:rsidRDefault="007E4D4C" w:rsidP="009838C1">
            <w:pPr>
              <w:autoSpaceDE w:val="0"/>
              <w:autoSpaceDN w:val="0"/>
              <w:adjustRightInd w:val="0"/>
              <w:spacing w:before="120" w:line="240" w:lineRule="auto"/>
              <w:rPr>
                <w:rFonts w:ascii="Verdana" w:hAnsi="Verdana" w:cs="Arial"/>
                <w:sz w:val="16"/>
                <w:szCs w:val="18"/>
              </w:rPr>
            </w:pPr>
            <w:r w:rsidRPr="00150F77">
              <w:rPr>
                <w:rFonts w:ascii="Verdana" w:hAnsi="Verdana" w:cs="Arial"/>
                <w:sz w:val="16"/>
                <w:szCs w:val="18"/>
              </w:rPr>
              <w:t>(falls weniger als 3 Angebote vorliegen oder</w:t>
            </w:r>
            <w:r w:rsidR="00CF478F">
              <w:rPr>
                <w:rFonts w:ascii="Verdana" w:hAnsi="Verdana" w:cs="Arial"/>
                <w:sz w:val="16"/>
                <w:szCs w:val="18"/>
              </w:rPr>
              <w:t>/und</w:t>
            </w:r>
            <w:r w:rsidRPr="00150F77">
              <w:rPr>
                <w:rFonts w:ascii="Verdana" w:hAnsi="Verdana" w:cs="Arial"/>
                <w:sz w:val="16"/>
                <w:szCs w:val="18"/>
              </w:rPr>
              <w:t xml:space="preserve"> nicht das preisgünstigste Angebot gewählt wurde</w:t>
            </w:r>
            <w:r w:rsidR="001B4BDB">
              <w:rPr>
                <w:rStyle w:val="Funotenzeichen"/>
                <w:rFonts w:ascii="Verdana" w:hAnsi="Verdana" w:cs="Arial"/>
                <w:sz w:val="16"/>
                <w:szCs w:val="18"/>
              </w:rPr>
              <w:footnoteReference w:id="2"/>
            </w:r>
            <w:r w:rsidRPr="00150F77">
              <w:rPr>
                <w:rFonts w:ascii="Verdana" w:hAnsi="Verdana" w:cs="Arial"/>
                <w:sz w:val="16"/>
                <w:szCs w:val="18"/>
              </w:rPr>
              <w:t>)</w:t>
            </w:r>
          </w:p>
        </w:tc>
      </w:tr>
      <w:tr w:rsidR="007E4D4C" w:rsidRPr="00150F77" w14:paraId="2F4CA5D8" w14:textId="77777777" w:rsidTr="000243CD">
        <w:trPr>
          <w:trHeight w:val="427"/>
        </w:trPr>
        <w:tc>
          <w:tcPr>
            <w:tcW w:w="2885" w:type="dxa"/>
            <w:vMerge/>
            <w:shd w:val="clear" w:color="auto" w:fill="CCCCCC"/>
          </w:tcPr>
          <w:p w14:paraId="745DA88E" w14:textId="77777777" w:rsidR="007E4D4C" w:rsidRPr="00150F77" w:rsidRDefault="007E4D4C" w:rsidP="000D6B9E">
            <w:pPr>
              <w:autoSpaceDE w:val="0"/>
              <w:autoSpaceDN w:val="0"/>
              <w:adjustRightInd w:val="0"/>
              <w:spacing w:before="12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83" w:type="dxa"/>
            <w:vMerge/>
            <w:shd w:val="clear" w:color="auto" w:fill="CCCCCC"/>
          </w:tcPr>
          <w:p w14:paraId="48184034" w14:textId="77777777" w:rsidR="007E4D4C" w:rsidRPr="00150F77" w:rsidRDefault="007E4D4C" w:rsidP="008F2B0C">
            <w:pPr>
              <w:autoSpaceDE w:val="0"/>
              <w:autoSpaceDN w:val="0"/>
              <w:adjustRightInd w:val="0"/>
              <w:spacing w:before="12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CCCCCC"/>
          </w:tcPr>
          <w:p w14:paraId="6563E507" w14:textId="77777777" w:rsidR="007E4D4C" w:rsidRPr="00150F77" w:rsidRDefault="007E4D4C" w:rsidP="009838C1">
            <w:pPr>
              <w:autoSpaceDE w:val="0"/>
              <w:autoSpaceDN w:val="0"/>
              <w:adjustRightInd w:val="0"/>
              <w:spacing w:before="12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CCCCCC"/>
          </w:tcPr>
          <w:p w14:paraId="44562B17" w14:textId="77777777" w:rsidR="007E4D4C" w:rsidRPr="00150F77" w:rsidRDefault="007E4D4C" w:rsidP="009838C1">
            <w:pPr>
              <w:autoSpaceDE w:val="0"/>
              <w:autoSpaceDN w:val="0"/>
              <w:adjustRightInd w:val="0"/>
              <w:spacing w:before="12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Netto</w:t>
            </w:r>
          </w:p>
        </w:tc>
        <w:tc>
          <w:tcPr>
            <w:tcW w:w="990" w:type="dxa"/>
            <w:shd w:val="clear" w:color="auto" w:fill="CCCCCC"/>
          </w:tcPr>
          <w:p w14:paraId="38BFDA43" w14:textId="77777777" w:rsidR="007E4D4C" w:rsidRPr="00150F77" w:rsidRDefault="007E4D4C" w:rsidP="009838C1">
            <w:pPr>
              <w:autoSpaceDE w:val="0"/>
              <w:autoSpaceDN w:val="0"/>
              <w:adjustRightInd w:val="0"/>
              <w:spacing w:before="12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Brutto</w:t>
            </w:r>
          </w:p>
        </w:tc>
        <w:tc>
          <w:tcPr>
            <w:tcW w:w="5040" w:type="dxa"/>
            <w:vMerge/>
            <w:shd w:val="clear" w:color="auto" w:fill="CCCCCC"/>
          </w:tcPr>
          <w:p w14:paraId="33250C11" w14:textId="77777777" w:rsidR="007E4D4C" w:rsidRPr="00150F77" w:rsidRDefault="007E4D4C" w:rsidP="009838C1">
            <w:pPr>
              <w:autoSpaceDE w:val="0"/>
              <w:autoSpaceDN w:val="0"/>
              <w:adjustRightInd w:val="0"/>
              <w:spacing w:before="12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A36B2" w:rsidRPr="00150F77" w14:paraId="10865515" w14:textId="77777777" w:rsidTr="007E4D4C">
        <w:tc>
          <w:tcPr>
            <w:tcW w:w="2885" w:type="dxa"/>
          </w:tcPr>
          <w:p w14:paraId="2A8315C1" w14:textId="77777777" w:rsidR="007E4D4C" w:rsidRPr="008F2B0C" w:rsidRDefault="007E4D4C" w:rsidP="003D5C34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3883" w:type="dxa"/>
          </w:tcPr>
          <w:p w14:paraId="01E64F21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260" w:type="dxa"/>
          </w:tcPr>
          <w:p w14:paraId="7B76596F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651FD3A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26C54E4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5040" w:type="dxa"/>
          </w:tcPr>
          <w:p w14:paraId="610178DB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</w:tr>
      <w:tr w:rsidR="000A36B2" w:rsidRPr="00150F77" w14:paraId="4D7CE263" w14:textId="77777777" w:rsidTr="007E4D4C">
        <w:tc>
          <w:tcPr>
            <w:tcW w:w="2885" w:type="dxa"/>
          </w:tcPr>
          <w:p w14:paraId="0C7AD336" w14:textId="77777777" w:rsidR="007E4D4C" w:rsidRPr="008F2B0C" w:rsidRDefault="007E4D4C" w:rsidP="003D5C34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3883" w:type="dxa"/>
          </w:tcPr>
          <w:p w14:paraId="5F056428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260" w:type="dxa"/>
          </w:tcPr>
          <w:p w14:paraId="6CE02C71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F15EA0D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6C0F06E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5040" w:type="dxa"/>
          </w:tcPr>
          <w:p w14:paraId="22D4819B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</w:tr>
      <w:tr w:rsidR="000A36B2" w:rsidRPr="00150F77" w14:paraId="06177175" w14:textId="77777777" w:rsidTr="007E4D4C">
        <w:tc>
          <w:tcPr>
            <w:tcW w:w="2885" w:type="dxa"/>
          </w:tcPr>
          <w:p w14:paraId="4B05C9F4" w14:textId="77777777" w:rsidR="007E4D4C" w:rsidRPr="008F2B0C" w:rsidRDefault="007E4D4C" w:rsidP="003D5C34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3883" w:type="dxa"/>
          </w:tcPr>
          <w:p w14:paraId="38217540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260" w:type="dxa"/>
          </w:tcPr>
          <w:p w14:paraId="769BE965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5655BD07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241A0C4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5040" w:type="dxa"/>
          </w:tcPr>
          <w:p w14:paraId="1AC15646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</w:tr>
      <w:tr w:rsidR="000A36B2" w:rsidRPr="00150F77" w14:paraId="17741F96" w14:textId="77777777" w:rsidTr="007E4D4C">
        <w:tc>
          <w:tcPr>
            <w:tcW w:w="2885" w:type="dxa"/>
          </w:tcPr>
          <w:p w14:paraId="4C68478E" w14:textId="77777777" w:rsidR="007E4D4C" w:rsidRPr="008F2B0C" w:rsidRDefault="007E4D4C" w:rsidP="003D5C34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3883" w:type="dxa"/>
          </w:tcPr>
          <w:p w14:paraId="578DF950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260" w:type="dxa"/>
          </w:tcPr>
          <w:p w14:paraId="7CA24D06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7971CCA6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DC4E4AF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5040" w:type="dxa"/>
          </w:tcPr>
          <w:p w14:paraId="2585C21A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</w:tr>
      <w:tr w:rsidR="000A36B2" w:rsidRPr="00150F77" w14:paraId="6AF206F8" w14:textId="77777777" w:rsidTr="007E4D4C">
        <w:tc>
          <w:tcPr>
            <w:tcW w:w="2885" w:type="dxa"/>
          </w:tcPr>
          <w:p w14:paraId="5CEC838C" w14:textId="77777777" w:rsidR="007E4D4C" w:rsidRPr="008F2B0C" w:rsidRDefault="007E4D4C" w:rsidP="003D5C34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3883" w:type="dxa"/>
          </w:tcPr>
          <w:p w14:paraId="787F8BB1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260" w:type="dxa"/>
          </w:tcPr>
          <w:p w14:paraId="501EEC7A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D62E2CE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5A3D48C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5040" w:type="dxa"/>
          </w:tcPr>
          <w:p w14:paraId="591DE549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</w:tr>
      <w:tr w:rsidR="000A36B2" w:rsidRPr="00150F77" w14:paraId="5F886FB3" w14:textId="77777777" w:rsidTr="007E4D4C">
        <w:tc>
          <w:tcPr>
            <w:tcW w:w="2885" w:type="dxa"/>
          </w:tcPr>
          <w:p w14:paraId="6202560C" w14:textId="77777777" w:rsidR="007E4D4C" w:rsidRPr="008F2B0C" w:rsidRDefault="007E4D4C" w:rsidP="003D5C34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3883" w:type="dxa"/>
          </w:tcPr>
          <w:p w14:paraId="0EABF13D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260" w:type="dxa"/>
          </w:tcPr>
          <w:p w14:paraId="755273B2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772D58E4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1B80BF4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5040" w:type="dxa"/>
          </w:tcPr>
          <w:p w14:paraId="2CAF637D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</w:tr>
      <w:tr w:rsidR="000A36B2" w:rsidRPr="00150F77" w14:paraId="00636329" w14:textId="77777777" w:rsidTr="007E4D4C">
        <w:tc>
          <w:tcPr>
            <w:tcW w:w="2885" w:type="dxa"/>
          </w:tcPr>
          <w:p w14:paraId="10321633" w14:textId="77777777" w:rsidR="007E4D4C" w:rsidRPr="008F2B0C" w:rsidRDefault="007E4D4C" w:rsidP="003D5C34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3883" w:type="dxa"/>
          </w:tcPr>
          <w:p w14:paraId="6C8A52C7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260" w:type="dxa"/>
          </w:tcPr>
          <w:p w14:paraId="11969B99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59DC076F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91618C5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5040" w:type="dxa"/>
          </w:tcPr>
          <w:p w14:paraId="0FC1298B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</w:tr>
      <w:tr w:rsidR="000A36B2" w:rsidRPr="00150F77" w14:paraId="7DD4FEC0" w14:textId="77777777" w:rsidTr="007E4D4C">
        <w:tc>
          <w:tcPr>
            <w:tcW w:w="2885" w:type="dxa"/>
          </w:tcPr>
          <w:p w14:paraId="7FDFCF11" w14:textId="77777777" w:rsidR="007E4D4C" w:rsidRPr="008F2B0C" w:rsidRDefault="007E4D4C" w:rsidP="003D5C34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3883" w:type="dxa"/>
          </w:tcPr>
          <w:p w14:paraId="4817C1B4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260" w:type="dxa"/>
          </w:tcPr>
          <w:p w14:paraId="526EE849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3D226D1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027E1CA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5040" w:type="dxa"/>
          </w:tcPr>
          <w:p w14:paraId="050DCF43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</w:tr>
      <w:tr w:rsidR="000A36B2" w:rsidRPr="00150F77" w14:paraId="543FC87D" w14:textId="77777777" w:rsidTr="007E4D4C">
        <w:tc>
          <w:tcPr>
            <w:tcW w:w="2885" w:type="dxa"/>
          </w:tcPr>
          <w:p w14:paraId="6F3DFB8A" w14:textId="77777777" w:rsidR="007E4D4C" w:rsidRPr="008F2B0C" w:rsidRDefault="007E4D4C" w:rsidP="003D5C34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3883" w:type="dxa"/>
          </w:tcPr>
          <w:p w14:paraId="37E7DDA3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260" w:type="dxa"/>
          </w:tcPr>
          <w:p w14:paraId="552E7D78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73905AD4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3F968FC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5040" w:type="dxa"/>
          </w:tcPr>
          <w:p w14:paraId="123D49AA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</w:tr>
      <w:tr w:rsidR="000A36B2" w:rsidRPr="00150F77" w14:paraId="3A59EE7E" w14:textId="77777777" w:rsidTr="007E4D4C">
        <w:tc>
          <w:tcPr>
            <w:tcW w:w="2885" w:type="dxa"/>
          </w:tcPr>
          <w:p w14:paraId="2DFB330F" w14:textId="77777777" w:rsidR="007E4D4C" w:rsidRPr="008F2B0C" w:rsidRDefault="007E4D4C" w:rsidP="003D5C34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3883" w:type="dxa"/>
          </w:tcPr>
          <w:p w14:paraId="18E2A383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260" w:type="dxa"/>
          </w:tcPr>
          <w:p w14:paraId="49A7A2FE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F24D246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2A3A5C5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5040" w:type="dxa"/>
          </w:tcPr>
          <w:p w14:paraId="5B1B1DFA" w14:textId="77777777" w:rsidR="007E4D4C" w:rsidRPr="008F2B0C" w:rsidRDefault="007E4D4C" w:rsidP="009838C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20"/>
                <w:szCs w:val="22"/>
              </w:rPr>
            </w:pPr>
          </w:p>
        </w:tc>
      </w:tr>
    </w:tbl>
    <w:p w14:paraId="271F2D1E" w14:textId="77777777" w:rsidR="009838C1" w:rsidRPr="00150F77" w:rsidRDefault="009838C1" w:rsidP="00BC00DA">
      <w:pPr>
        <w:autoSpaceDE w:val="0"/>
        <w:autoSpaceDN w:val="0"/>
        <w:adjustRightInd w:val="0"/>
        <w:spacing w:line="240" w:lineRule="auto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sectPr w:rsidR="009838C1" w:rsidRPr="00150F77" w:rsidSect="00BC00DA">
      <w:headerReference w:type="default" r:id="rId7"/>
      <w:footerReference w:type="default" r:id="rId8"/>
      <w:pgSz w:w="16838" w:h="11906" w:orient="landscape"/>
      <w:pgMar w:top="1276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E99F8" w14:textId="77777777" w:rsidR="00597079" w:rsidRDefault="00597079">
      <w:r>
        <w:separator/>
      </w:r>
    </w:p>
  </w:endnote>
  <w:endnote w:type="continuationSeparator" w:id="0">
    <w:p w14:paraId="662AACCD" w14:textId="77777777" w:rsidR="00597079" w:rsidRDefault="0059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863A9" w14:textId="33D32A51" w:rsidR="000A36B2" w:rsidRPr="00285B7A" w:rsidRDefault="00285B7A">
    <w:pPr>
      <w:pStyle w:val="Fuzeile"/>
      <w:rPr>
        <w:rFonts w:ascii="Verdana" w:hAnsi="Verdana"/>
        <w:sz w:val="16"/>
      </w:rPr>
    </w:pPr>
    <w:r w:rsidRPr="00285B7A">
      <w:rPr>
        <w:rFonts w:ascii="Verdana" w:hAnsi="Verdana"/>
        <w:sz w:val="16"/>
      </w:rPr>
      <w:t>273</w:t>
    </w:r>
    <w:r>
      <w:rPr>
        <w:rFonts w:ascii="Verdana" w:hAnsi="Verdana"/>
        <w:sz w:val="16"/>
      </w:rPr>
      <w:t xml:space="preserve"> </w:t>
    </w:r>
    <w:r w:rsidRPr="00285B7A">
      <w:rPr>
        <w:rFonts w:ascii="Verdana" w:hAnsi="Verdana"/>
        <w:sz w:val="16"/>
      </w:rPr>
      <w:t>/ 01.</w:t>
    </w:r>
    <w:r w:rsidR="000A36B2" w:rsidRPr="00285B7A">
      <w:rPr>
        <w:rFonts w:ascii="Verdana" w:hAnsi="Verdana"/>
        <w:sz w:val="16"/>
      </w:rPr>
      <w:t>2</w:t>
    </w:r>
    <w:r w:rsidR="00280D1E">
      <w:rPr>
        <w:rFonts w:ascii="Verdana" w:hAnsi="Verdana"/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0EADC" w14:textId="77777777" w:rsidR="00597079" w:rsidRDefault="00597079">
      <w:r>
        <w:separator/>
      </w:r>
    </w:p>
  </w:footnote>
  <w:footnote w:type="continuationSeparator" w:id="0">
    <w:p w14:paraId="12430245" w14:textId="77777777" w:rsidR="00597079" w:rsidRDefault="00597079">
      <w:r>
        <w:continuationSeparator/>
      </w:r>
    </w:p>
  </w:footnote>
  <w:footnote w:id="1">
    <w:p w14:paraId="30EA38F6" w14:textId="76CB9B6D" w:rsidR="00E4172B" w:rsidRPr="00E4172B" w:rsidRDefault="00E4172B" w:rsidP="001571E3">
      <w:pPr>
        <w:pStyle w:val="Funotentext"/>
        <w:spacing w:line="240" w:lineRule="auto"/>
        <w:rPr>
          <w:rFonts w:ascii="Verdana" w:hAnsi="Verdana"/>
        </w:rPr>
      </w:pPr>
      <w:r w:rsidRPr="00E4172B">
        <w:rPr>
          <w:rStyle w:val="Funotenzeichen"/>
          <w:rFonts w:ascii="Verdana" w:hAnsi="Verdana"/>
          <w:sz w:val="16"/>
        </w:rPr>
        <w:footnoteRef/>
      </w:r>
      <w:r w:rsidRPr="00E4172B">
        <w:rPr>
          <w:rFonts w:ascii="Verdana" w:hAnsi="Verdana"/>
          <w:sz w:val="16"/>
        </w:rPr>
        <w:t xml:space="preserve"> </w:t>
      </w:r>
      <w:r w:rsidR="009240C6">
        <w:rPr>
          <w:rFonts w:ascii="Verdana" w:hAnsi="Verdana"/>
          <w:sz w:val="16"/>
        </w:rPr>
        <w:t xml:space="preserve">Das Dokument ist bei Antragstellung </w:t>
      </w:r>
      <w:r w:rsidR="009240C6" w:rsidRPr="009240C6">
        <w:rPr>
          <w:rFonts w:ascii="Verdana" w:hAnsi="Verdana"/>
          <w:sz w:val="16"/>
          <w:u w:val="single"/>
        </w:rPr>
        <w:t>nicht</w:t>
      </w:r>
      <w:r w:rsidR="009240C6">
        <w:rPr>
          <w:rFonts w:ascii="Verdana" w:hAnsi="Verdana"/>
          <w:sz w:val="16"/>
        </w:rPr>
        <w:t xml:space="preserve"> einzureichen. </w:t>
      </w:r>
      <w:r w:rsidR="001571E3">
        <w:rPr>
          <w:rFonts w:ascii="Verdana" w:hAnsi="Verdana" w:cs="Arial"/>
          <w:sz w:val="16"/>
        </w:rPr>
        <w:t xml:space="preserve">Sie sind verpflichtet, die </w:t>
      </w:r>
      <w:r w:rsidR="001571E3" w:rsidRPr="001571E3">
        <w:rPr>
          <w:rFonts w:ascii="Verdana" w:hAnsi="Verdana" w:cs="Arial"/>
          <w:sz w:val="16"/>
        </w:rPr>
        <w:t>Dokumentation der Auftragsvergabe über einen Zeitraum von zehn Jahren ab Auszahlung des Zuschusses aufzubewahren</w:t>
      </w:r>
      <w:r w:rsidR="000E5D5D">
        <w:rPr>
          <w:rFonts w:ascii="Verdana" w:hAnsi="Verdana" w:cs="Arial"/>
          <w:sz w:val="16"/>
        </w:rPr>
        <w:t xml:space="preserve">, bzw. bei Auftragsvergaben bezüglich Bauten und baulichen Anlagen über einen Zeitraum von 12 Jahren ab </w:t>
      </w:r>
      <w:r w:rsidR="0043648C">
        <w:rPr>
          <w:rFonts w:ascii="Verdana" w:hAnsi="Verdana" w:cs="Arial"/>
          <w:sz w:val="16"/>
        </w:rPr>
        <w:t>Fertigstellung,</w:t>
      </w:r>
      <w:r w:rsidR="0043648C" w:rsidRPr="001571E3">
        <w:rPr>
          <w:rFonts w:ascii="Verdana" w:hAnsi="Verdana" w:cs="Arial"/>
          <w:sz w:val="16"/>
        </w:rPr>
        <w:t xml:space="preserve"> und</w:t>
      </w:r>
      <w:r w:rsidR="001571E3" w:rsidRPr="001571E3">
        <w:rPr>
          <w:rFonts w:ascii="Verdana" w:hAnsi="Verdana" w:cs="Arial"/>
          <w:sz w:val="16"/>
        </w:rPr>
        <w:t xml:space="preserve"> auf Verlangen</w:t>
      </w:r>
      <w:r w:rsidR="0043648C">
        <w:rPr>
          <w:rFonts w:ascii="Verdana" w:hAnsi="Verdana" w:cs="Arial"/>
          <w:sz w:val="16"/>
        </w:rPr>
        <w:t xml:space="preserve"> zur Prüfung</w:t>
      </w:r>
      <w:r w:rsidR="001571E3" w:rsidRPr="001571E3">
        <w:rPr>
          <w:rFonts w:ascii="Verdana" w:hAnsi="Verdana" w:cs="Arial"/>
          <w:sz w:val="16"/>
        </w:rPr>
        <w:t xml:space="preserve"> vorzulegen</w:t>
      </w:r>
      <w:r w:rsidR="001571E3">
        <w:rPr>
          <w:rFonts w:ascii="Verdana" w:hAnsi="Verdana" w:cs="Arial"/>
          <w:sz w:val="16"/>
        </w:rPr>
        <w:t>.</w:t>
      </w:r>
      <w:r w:rsidR="001571E3" w:rsidRPr="001571E3">
        <w:rPr>
          <w:rFonts w:ascii="Verdana" w:hAnsi="Verdana" w:cs="Arial"/>
          <w:sz w:val="16"/>
        </w:rPr>
        <w:t xml:space="preserve"> </w:t>
      </w:r>
    </w:p>
  </w:footnote>
  <w:footnote w:id="2">
    <w:p w14:paraId="2497FE20" w14:textId="7C16A4DF" w:rsidR="001B4BDB" w:rsidRPr="001B4BDB" w:rsidRDefault="001B4BDB">
      <w:pPr>
        <w:pStyle w:val="Funotentext"/>
        <w:rPr>
          <w:rFonts w:ascii="Verdana" w:hAnsi="Verdana"/>
          <w:sz w:val="18"/>
        </w:rPr>
      </w:pPr>
      <w:r w:rsidRPr="001B4BDB">
        <w:rPr>
          <w:rStyle w:val="Funotenzeichen"/>
          <w:rFonts w:ascii="Verdana" w:hAnsi="Verdana"/>
          <w:sz w:val="16"/>
        </w:rPr>
        <w:footnoteRef/>
      </w:r>
      <w:r w:rsidRPr="001B4BDB">
        <w:rPr>
          <w:rFonts w:ascii="Verdana" w:hAnsi="Verdana"/>
          <w:sz w:val="16"/>
        </w:rPr>
        <w:t xml:space="preserve"> Für mögliche Begründungen beachten Sie bitte unsere FAQ unter </w:t>
      </w:r>
      <w:hyperlink r:id="rId1" w:history="1">
        <w:r w:rsidRPr="001B4BDB">
          <w:rPr>
            <w:rStyle w:val="Hyperlink"/>
            <w:rFonts w:ascii="Verdana" w:hAnsi="Verdana"/>
            <w:sz w:val="16"/>
          </w:rPr>
          <w:t>https://www.rentenbank.de/foerderangebote/bundesprogramme/landwirtschaft/haeufige-fragen/</w:t>
        </w:r>
      </w:hyperlink>
      <w:r w:rsidR="00321AAD">
        <w:rPr>
          <w:rStyle w:val="Hyperlink"/>
          <w:rFonts w:ascii="Verdana" w:hAnsi="Verdana"/>
          <w:sz w:val="16"/>
        </w:rPr>
        <w:t>.</w:t>
      </w:r>
      <w:r w:rsidRPr="001B4BDB">
        <w:rPr>
          <w:rFonts w:ascii="Verdana" w:hAnsi="Verdana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B1165" w14:textId="77777777" w:rsidR="00150F77" w:rsidRPr="000A36B2" w:rsidRDefault="00150F77" w:rsidP="000A36B2">
    <w:pPr>
      <w:pStyle w:val="Kopfzeile"/>
      <w:jc w:val="right"/>
      <w:rPr>
        <w:rFonts w:ascii="Verdana" w:hAnsi="Verdana"/>
      </w:rPr>
    </w:pPr>
    <w:r w:rsidRPr="000A36B2">
      <w:rPr>
        <w:rFonts w:ascii="Verdana" w:hAnsi="Verdana"/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27BB47AF" wp14:editId="56B9CC94">
          <wp:simplePos x="0" y="0"/>
          <wp:positionH relativeFrom="page">
            <wp:posOffset>8502015</wp:posOffset>
          </wp:positionH>
          <wp:positionV relativeFrom="topMargin">
            <wp:align>bottom</wp:align>
          </wp:positionV>
          <wp:extent cx="1911985" cy="724535"/>
          <wp:effectExtent l="0" t="0" r="0" b="0"/>
          <wp:wrapTight wrapText="bothSides">
            <wp:wrapPolygon edited="0">
              <wp:start x="0" y="0"/>
              <wp:lineTo x="0" y="21013"/>
              <wp:lineTo x="21306" y="21013"/>
              <wp:lineTo x="21306" y="0"/>
              <wp:lineTo x="0" y="0"/>
            </wp:wrapPolygon>
          </wp:wrapTight>
          <wp:docPr id="5" name="Grafik 5" descr="LR Logo Brief B5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R Logo Brief B53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98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8C1"/>
    <w:rsid w:val="00005EDF"/>
    <w:rsid w:val="00021348"/>
    <w:rsid w:val="00060013"/>
    <w:rsid w:val="00076289"/>
    <w:rsid w:val="000878BA"/>
    <w:rsid w:val="000A36B2"/>
    <w:rsid w:val="000D5214"/>
    <w:rsid w:val="000D6B9E"/>
    <w:rsid w:val="000E1817"/>
    <w:rsid w:val="000E4180"/>
    <w:rsid w:val="000E5D5D"/>
    <w:rsid w:val="00107291"/>
    <w:rsid w:val="00150F77"/>
    <w:rsid w:val="001571E3"/>
    <w:rsid w:val="001B4BDB"/>
    <w:rsid w:val="001D3858"/>
    <w:rsid w:val="001D4493"/>
    <w:rsid w:val="00224D04"/>
    <w:rsid w:val="0025203C"/>
    <w:rsid w:val="00280D1E"/>
    <w:rsid w:val="00283BCA"/>
    <w:rsid w:val="00285B7A"/>
    <w:rsid w:val="00302B79"/>
    <w:rsid w:val="00321AAD"/>
    <w:rsid w:val="003655C9"/>
    <w:rsid w:val="003A48FA"/>
    <w:rsid w:val="003D5C34"/>
    <w:rsid w:val="00420023"/>
    <w:rsid w:val="0043648C"/>
    <w:rsid w:val="00446A49"/>
    <w:rsid w:val="00497974"/>
    <w:rsid w:val="004E77C5"/>
    <w:rsid w:val="00555418"/>
    <w:rsid w:val="0055565E"/>
    <w:rsid w:val="00585EBE"/>
    <w:rsid w:val="00597079"/>
    <w:rsid w:val="005B0577"/>
    <w:rsid w:val="005B647A"/>
    <w:rsid w:val="00604F1D"/>
    <w:rsid w:val="00647B2B"/>
    <w:rsid w:val="00651025"/>
    <w:rsid w:val="0069520E"/>
    <w:rsid w:val="006A50AE"/>
    <w:rsid w:val="006C22BF"/>
    <w:rsid w:val="00772570"/>
    <w:rsid w:val="0078622F"/>
    <w:rsid w:val="007E11ED"/>
    <w:rsid w:val="007E4D4C"/>
    <w:rsid w:val="008302E0"/>
    <w:rsid w:val="00841247"/>
    <w:rsid w:val="008F2B0C"/>
    <w:rsid w:val="009240C6"/>
    <w:rsid w:val="009838C1"/>
    <w:rsid w:val="009C4009"/>
    <w:rsid w:val="00A94850"/>
    <w:rsid w:val="00B14ECB"/>
    <w:rsid w:val="00B23E20"/>
    <w:rsid w:val="00B4586C"/>
    <w:rsid w:val="00BC00DA"/>
    <w:rsid w:val="00BC112D"/>
    <w:rsid w:val="00BD3422"/>
    <w:rsid w:val="00C8332D"/>
    <w:rsid w:val="00CB22BE"/>
    <w:rsid w:val="00CC180F"/>
    <w:rsid w:val="00CE67DA"/>
    <w:rsid w:val="00CF478F"/>
    <w:rsid w:val="00D256BF"/>
    <w:rsid w:val="00D2745F"/>
    <w:rsid w:val="00E0090D"/>
    <w:rsid w:val="00E209C0"/>
    <w:rsid w:val="00E40103"/>
    <w:rsid w:val="00E4172B"/>
    <w:rsid w:val="00E608E7"/>
    <w:rsid w:val="00E82A19"/>
    <w:rsid w:val="00E86CF5"/>
    <w:rsid w:val="00EA467C"/>
    <w:rsid w:val="00EB70A9"/>
    <w:rsid w:val="00EC7FF7"/>
    <w:rsid w:val="00ED2E98"/>
    <w:rsid w:val="00ED55B1"/>
    <w:rsid w:val="00EE21A9"/>
    <w:rsid w:val="00FB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6A7D7"/>
  <w15:chartTrackingRefBased/>
  <w15:docId w15:val="{B02BC175-06B6-423C-AAC7-D216724D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85EBE"/>
    <w:pPr>
      <w:spacing w:line="360" w:lineRule="auto"/>
    </w:pPr>
    <w:rPr>
      <w:rFonts w:ascii="Arial" w:hAnsi="Arial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autoRedefine/>
    <w:rsid w:val="00420023"/>
  </w:style>
  <w:style w:type="table" w:styleId="Tabellenraster">
    <w:name w:val="Table Grid"/>
    <w:basedOn w:val="NormaleTabelle"/>
    <w:rsid w:val="009838C1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9838C1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9838C1"/>
    <w:rPr>
      <w:vertAlign w:val="superscript"/>
    </w:rPr>
  </w:style>
  <w:style w:type="paragraph" w:styleId="Sprechblasentext">
    <w:name w:val="Balloon Text"/>
    <w:basedOn w:val="Standard"/>
    <w:semiHidden/>
    <w:rsid w:val="00EA467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BD342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D3422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0A36B2"/>
    <w:pPr>
      <w:ind w:left="720"/>
      <w:contextualSpacing/>
    </w:pPr>
  </w:style>
  <w:style w:type="character" w:customStyle="1" w:styleId="FunotentextZchn">
    <w:name w:val="Fußnotentext Zchn"/>
    <w:basedOn w:val="Absatz-Standardschriftart"/>
    <w:link w:val="Funotentext"/>
    <w:semiHidden/>
    <w:rsid w:val="00E4172B"/>
    <w:rPr>
      <w:rFonts w:ascii="Arial" w:hAnsi="Arial"/>
      <w:lang w:eastAsia="zh-CN"/>
    </w:rPr>
  </w:style>
  <w:style w:type="character" w:styleId="Hyperlink">
    <w:name w:val="Hyperlink"/>
    <w:basedOn w:val="Absatz-Standardschriftart"/>
    <w:rsid w:val="001B4BD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4BD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rsid w:val="00CF478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F478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F478F"/>
    <w:rPr>
      <w:rFonts w:ascii="Arial" w:hAnsi="Arial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rsid w:val="00CF47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F478F"/>
    <w:rPr>
      <w:rFonts w:ascii="Arial" w:hAnsi="Arial"/>
      <w:b/>
      <w:bCs/>
      <w:lang w:eastAsia="zh-CN"/>
    </w:rPr>
  </w:style>
  <w:style w:type="character" w:styleId="BesuchterLink">
    <w:name w:val="FollowedHyperlink"/>
    <w:basedOn w:val="Absatz-Standardschriftart"/>
    <w:rsid w:val="00285B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ntenbank.de/foerderangebote/bundesprogramme/landwirtschaft/haeufige-frag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93A3FF1-592C-42F4-A5B0-3E2C9ABA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 von 1</vt:lpstr>
    </vt:vector>
  </TitlesOfParts>
  <Company>Land Niedersachsen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von 1</dc:title>
  <dc:subject/>
  <dc:creator>heiko.haferlach</dc:creator>
  <cp:keywords/>
  <dc:description/>
  <cp:lastModifiedBy>Berbecker, Marie</cp:lastModifiedBy>
  <cp:revision>5</cp:revision>
  <dcterms:created xsi:type="dcterms:W3CDTF">2020-12-23T11:30:00Z</dcterms:created>
  <dcterms:modified xsi:type="dcterms:W3CDTF">2021-12-27T10:26:00Z</dcterms:modified>
</cp:coreProperties>
</file>